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8E" w:rsidRDefault="00ED658E" w:rsidP="00ED658E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Slavic Department Faculty Meeting 10/6/2017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rPr>
          <w:b/>
          <w:bCs/>
        </w:rPr>
        <w:t>Introductions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rPr>
          <w:b/>
          <w:bCs/>
        </w:rPr>
        <w:t>Annual Votes:</w:t>
      </w:r>
    </w:p>
    <w:p w:rsidR="00ED658E" w:rsidRDefault="00ED658E" w:rsidP="00ED658E">
      <w:pPr>
        <w:spacing w:before="100" w:beforeAutospacing="1"/>
      </w:pPr>
      <w:r>
        <w:t>Delegation of authority for part-time hires to the chair</w:t>
      </w:r>
    </w:p>
    <w:p w:rsidR="00ED658E" w:rsidRDefault="00ED658E" w:rsidP="00ED658E">
      <w:pPr>
        <w:spacing w:before="100" w:beforeAutospacing="1"/>
      </w:pPr>
      <w:r>
        <w:t>Retention policy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rPr>
          <w:b/>
          <w:bCs/>
        </w:rPr>
        <w:t>Update from the chairs’ meeting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t>Review of emergency plan</w:t>
      </w:r>
    </w:p>
    <w:p w:rsidR="00ED658E" w:rsidRDefault="00353ED5" w:rsidP="00ED658E">
      <w:pPr>
        <w:spacing w:before="100" w:beforeAutospacing="1"/>
      </w:pPr>
      <w:r>
        <w:t>Convocation Location Planning</w:t>
      </w:r>
      <w:r w:rsidR="00ED658E">
        <w:t> </w:t>
      </w:r>
    </w:p>
    <w:p w:rsidR="00ED658E" w:rsidRDefault="00ED658E" w:rsidP="00ED658E">
      <w:pPr>
        <w:spacing w:before="100" w:beforeAutospacing="1"/>
      </w:pPr>
      <w:r>
        <w:rPr>
          <w:b/>
          <w:bCs/>
        </w:rPr>
        <w:t>This year’s goals/tasks: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t>Departmental 10year review</w:t>
      </w:r>
    </w:p>
    <w:p w:rsidR="00ED658E" w:rsidRDefault="00ED658E" w:rsidP="00ED658E">
      <w:pPr>
        <w:spacing w:before="100" w:beforeAutospacing="1"/>
      </w:pPr>
      <w:r>
        <w:t xml:space="preserve">            </w:t>
      </w:r>
      <w:proofErr w:type="spellStart"/>
      <w:r>
        <w:t>self study</w:t>
      </w:r>
      <w:proofErr w:type="spellEnd"/>
    </w:p>
    <w:p w:rsidR="00ED658E" w:rsidRDefault="00ED658E" w:rsidP="00ED658E">
      <w:pPr>
        <w:spacing w:before="100" w:beforeAutospacing="1"/>
      </w:pPr>
      <w:r>
        <w:t>            site visit: April 16-17, 2018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t xml:space="preserve">Proposed reorganization: task force 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t>50</w:t>
      </w:r>
      <w:r>
        <w:rPr>
          <w:vertAlign w:val="superscript"/>
        </w:rPr>
        <w:t>th</w:t>
      </w:r>
      <w:r>
        <w:t xml:space="preserve"> Anniversary: May 11, 2018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t>Revision of the PhD program</w:t>
      </w:r>
    </w:p>
    <w:p w:rsidR="00ED658E" w:rsidRDefault="0047085F" w:rsidP="00ED658E">
      <w:pPr>
        <w:spacing w:before="100" w:beforeAutospacing="1"/>
      </w:pPr>
      <w:r>
        <w:lastRenderedPageBreak/>
        <w:t>2018 Spring Course times.</w:t>
      </w:r>
      <w:bookmarkStart w:id="0" w:name="_GoBack"/>
      <w:bookmarkEnd w:id="0"/>
    </w:p>
    <w:p w:rsidR="00ED658E" w:rsidRDefault="00ED658E" w:rsidP="00ED658E">
      <w:pPr>
        <w:spacing w:before="100" w:beforeAutospacing="1"/>
      </w:pPr>
      <w:r>
        <w:rPr>
          <w:b/>
          <w:bCs/>
        </w:rPr>
        <w:t xml:space="preserve">2018/19 Lit course planning meeting </w:t>
      </w:r>
    </w:p>
    <w:p w:rsidR="00ED658E" w:rsidRDefault="00ED658E" w:rsidP="00ED658E">
      <w:pPr>
        <w:spacing w:before="100" w:beforeAutospacing="1"/>
      </w:pPr>
      <w:r>
        <w:rPr>
          <w:b/>
          <w:bCs/>
        </w:rPr>
        <w:t> </w:t>
      </w:r>
    </w:p>
    <w:p w:rsidR="00ED658E" w:rsidRDefault="00ED658E" w:rsidP="00ED658E">
      <w:pPr>
        <w:spacing w:before="100" w:beforeAutospacing="1"/>
      </w:pPr>
      <w:r>
        <w:rPr>
          <w:b/>
          <w:bCs/>
        </w:rPr>
        <w:t>Committee Assignments for 201</w:t>
      </w:r>
      <w:r w:rsidR="0047085F">
        <w:rPr>
          <w:b/>
          <w:bCs/>
        </w:rPr>
        <w:t>7</w:t>
      </w:r>
      <w:r>
        <w:rPr>
          <w:b/>
          <w:bCs/>
        </w:rPr>
        <w:t>/1</w:t>
      </w:r>
      <w:r w:rsidR="0047085F">
        <w:rPr>
          <w:b/>
          <w:bCs/>
        </w:rPr>
        <w:t>8</w:t>
      </w:r>
      <w:r>
        <w:rPr>
          <w:b/>
          <w:bCs/>
        </w:rPr>
        <w:t>: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t xml:space="preserve">Graduate Affairs: Jose, </w:t>
      </w:r>
      <w:proofErr w:type="spellStart"/>
      <w:r>
        <w:t>Goga</w:t>
      </w:r>
      <w:proofErr w:type="spellEnd"/>
      <w:r>
        <w:t>, Barbara</w:t>
      </w:r>
    </w:p>
    <w:p w:rsidR="00ED658E" w:rsidRDefault="00ED658E" w:rsidP="00ED658E">
      <w:pPr>
        <w:spacing w:before="100" w:beforeAutospacing="1"/>
      </w:pPr>
      <w:r>
        <w:t xml:space="preserve">Vadim </w:t>
      </w:r>
      <w:proofErr w:type="spellStart"/>
      <w:r>
        <w:t>Pahn</w:t>
      </w:r>
      <w:proofErr w:type="spellEnd"/>
      <w:r>
        <w:t xml:space="preserve"> Scholarship: Valentina, Bojan, Zoya</w:t>
      </w:r>
    </w:p>
    <w:p w:rsidR="00ED658E" w:rsidRDefault="00ED658E" w:rsidP="00ED658E">
      <w:pPr>
        <w:spacing w:before="100" w:beforeAutospacing="1"/>
      </w:pPr>
      <w:r>
        <w:t>Excellence Prizes: Sasha, Michael, Galya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rPr>
          <w:b/>
          <w:bCs/>
        </w:rPr>
        <w:t>Events:</w:t>
      </w:r>
    </w:p>
    <w:p w:rsidR="00ED658E" w:rsidRDefault="00ED658E" w:rsidP="00ED658E">
      <w:pPr>
        <w:spacing w:before="100" w:beforeAutospacing="1"/>
      </w:pPr>
      <w:r>
        <w:t> </w:t>
      </w:r>
    </w:p>
    <w:p w:rsidR="00ED658E" w:rsidRDefault="00ED658E" w:rsidP="00ED658E">
      <w:pPr>
        <w:spacing w:before="100" w:beforeAutospacing="1"/>
      </w:pPr>
      <w:r>
        <w:t xml:space="preserve">October 6, 4:30pm, </w:t>
      </w:r>
      <w:proofErr w:type="spellStart"/>
      <w:r>
        <w:t>Padelford</w:t>
      </w:r>
      <w:proofErr w:type="spellEnd"/>
      <w:r>
        <w:t xml:space="preserve"> A216, Departmental Open House</w:t>
      </w:r>
    </w:p>
    <w:p w:rsidR="00ED658E" w:rsidRDefault="00ED658E" w:rsidP="00ED658E">
      <w:pPr>
        <w:spacing w:before="100" w:beforeAutospacing="1"/>
      </w:pPr>
      <w:r>
        <w:t>March 17 Polish auction</w:t>
      </w:r>
    </w:p>
    <w:p w:rsidR="00ED658E" w:rsidRDefault="00ED658E" w:rsidP="00ED658E">
      <w:pPr>
        <w:spacing w:before="100" w:beforeAutospacing="1"/>
      </w:pPr>
      <w:r>
        <w:t xml:space="preserve">April 16-17 review </w:t>
      </w:r>
    </w:p>
    <w:p w:rsidR="0003077B" w:rsidRDefault="0003077B" w:rsidP="0003077B">
      <w:pPr>
        <w:spacing w:before="100" w:beforeAutospacing="1" w:after="240"/>
      </w:pPr>
      <w:r>
        <w:t xml:space="preserve">May 7 and May 9: </w:t>
      </w:r>
      <w:proofErr w:type="spellStart"/>
      <w:r>
        <w:t>Stroum</w:t>
      </w:r>
      <w:proofErr w:type="spellEnd"/>
      <w:r>
        <w:t xml:space="preserve"> Lectures with Gary </w:t>
      </w:r>
      <w:proofErr w:type="spellStart"/>
      <w:r>
        <w:t>Shteyngart</w:t>
      </w:r>
      <w:proofErr w:type="spellEnd"/>
      <w:r>
        <w:t xml:space="preserve"> (Sasha @ </w:t>
      </w:r>
      <w:proofErr w:type="spellStart"/>
      <w:r>
        <w:t>Stroum</w:t>
      </w:r>
      <w:proofErr w:type="spellEnd"/>
      <w:r>
        <w:t xml:space="preserve"> Center for Jewish Studies)</w:t>
      </w:r>
    </w:p>
    <w:p w:rsidR="00ED658E" w:rsidRDefault="00ED658E" w:rsidP="00ED658E">
      <w:pPr>
        <w:spacing w:before="100" w:beforeAutospacing="1"/>
      </w:pPr>
      <w:r>
        <w:t>May 11 Anniversary Celeb</w:t>
      </w:r>
    </w:p>
    <w:p w:rsidR="001E51E2" w:rsidRDefault="001E51E2"/>
    <w:sectPr w:rsidR="001E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8E"/>
    <w:rsid w:val="0003077B"/>
    <w:rsid w:val="001E51E2"/>
    <w:rsid w:val="00353ED5"/>
    <w:rsid w:val="0047085F"/>
    <w:rsid w:val="008F566E"/>
    <w:rsid w:val="00A72FCA"/>
    <w:rsid w:val="00E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FD3D"/>
  <w15:chartTrackingRefBased/>
  <w15:docId w15:val="{B95F41B4-3B44-4B66-8370-7A577433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Dawson-Ripley</dc:creator>
  <cp:keywords/>
  <dc:description/>
  <cp:lastModifiedBy>Chris Dawson-Ripley</cp:lastModifiedBy>
  <cp:revision>3</cp:revision>
  <dcterms:created xsi:type="dcterms:W3CDTF">2017-09-28T16:35:00Z</dcterms:created>
  <dcterms:modified xsi:type="dcterms:W3CDTF">2017-10-04T23:11:00Z</dcterms:modified>
</cp:coreProperties>
</file>